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1A82" w14:textId="77777777" w:rsidR="00B621A6" w:rsidRDefault="00B621A6" w:rsidP="00DC4A9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  <w:u w:val="single"/>
          <w:lang w:val="en-US"/>
        </w:rPr>
      </w:pPr>
      <w:r w:rsidRPr="006406C4">
        <w:rPr>
          <w:rFonts w:ascii="Arial" w:hAnsi="Arial" w:cs="Arial"/>
          <w:b/>
          <w:bCs/>
          <w:sz w:val="32"/>
          <w:szCs w:val="28"/>
          <w:u w:val="single"/>
          <w:lang w:val="en-US"/>
        </w:rPr>
        <w:t>SUBMISSION GUIDELINES</w:t>
      </w:r>
    </w:p>
    <w:p w14:paraId="08DAEDB7" w14:textId="77777777" w:rsidR="005312D1" w:rsidRPr="00B621A6" w:rsidRDefault="005312D1" w:rsidP="00DC4A9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1DE45FE" w14:textId="77777777" w:rsidR="005312D1" w:rsidRDefault="005312D1" w:rsidP="00DC4A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documents pertaining to the application for endorsement of EE Project to the DOE can be accessed through </w:t>
      </w:r>
      <w:r w:rsidRPr="00A908AD">
        <w:rPr>
          <w:rFonts w:ascii="Arial" w:eastAsia="Arial" w:hAnsi="Arial" w:cs="Arial"/>
          <w:color w:val="0070C0"/>
        </w:rPr>
        <w:t>(</w:t>
      </w:r>
      <w:hyperlink r:id="rId7" w:history="1">
        <w:r w:rsidRPr="0082033D">
          <w:rPr>
            <w:rStyle w:val="Hyperlink"/>
            <w:rFonts w:ascii="Arial" w:eastAsia="Arial" w:hAnsi="Arial" w:cs="Arial"/>
          </w:rPr>
          <w:t>https://bit.ly/DOE_DConBOI</w:t>
        </w:r>
      </w:hyperlink>
      <w:r w:rsidRPr="00A908AD">
        <w:rPr>
          <w:rFonts w:ascii="Arial" w:eastAsia="Arial" w:hAnsi="Arial" w:cs="Arial"/>
          <w:color w:val="0070C0"/>
        </w:rPr>
        <w:t>)</w:t>
      </w:r>
    </w:p>
    <w:p w14:paraId="57300A2C" w14:textId="77777777" w:rsidR="005312D1" w:rsidRDefault="005312D1" w:rsidP="00DC4A91">
      <w:pPr>
        <w:spacing w:after="0" w:line="240" w:lineRule="auto"/>
        <w:jc w:val="both"/>
        <w:rPr>
          <w:rFonts w:ascii="Arial" w:eastAsia="Arial" w:hAnsi="Arial" w:cs="Arial"/>
        </w:rPr>
      </w:pPr>
    </w:p>
    <w:p w14:paraId="69031F36" w14:textId="1BF33613" w:rsidR="005312D1" w:rsidRPr="00C23FB4" w:rsidRDefault="005312D1" w:rsidP="00DC4A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All applications, together with the required documents, should be submitted through e-mail </w:t>
      </w:r>
      <w:hyperlink r:id="rId8" w:history="1">
        <w:r w:rsidR="00C23FB4" w:rsidRPr="00323DA4">
          <w:rPr>
            <w:rStyle w:val="Hyperlink"/>
            <w:rFonts w:ascii="Arial" w:hAnsi="Arial" w:cs="Arial"/>
          </w:rPr>
          <w:t>eesip@doe.gov.ph</w:t>
        </w:r>
      </w:hyperlink>
      <w:r w:rsidR="00C23FB4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Please take note that submissions made through other e-mail addresses will not be deemed official by the DOE.</w:t>
      </w:r>
    </w:p>
    <w:p w14:paraId="37D143AB" w14:textId="77777777" w:rsidR="005312D1" w:rsidRDefault="005312D1" w:rsidP="00DC4A91">
      <w:pPr>
        <w:spacing w:after="0" w:line="240" w:lineRule="auto"/>
        <w:jc w:val="both"/>
        <w:rPr>
          <w:rFonts w:ascii="Arial" w:eastAsia="Arial" w:hAnsi="Arial" w:cs="Arial"/>
        </w:rPr>
      </w:pPr>
    </w:p>
    <w:p w14:paraId="721DC3EB" w14:textId="630F640B" w:rsidR="005312D1" w:rsidRDefault="005312D1" w:rsidP="00DC4A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further guidance, the following documents should be included in the e-mail of the applicant:</w:t>
      </w:r>
    </w:p>
    <w:p w14:paraId="607DEC09" w14:textId="77777777" w:rsidR="00983715" w:rsidRDefault="00983715" w:rsidP="00DC4A91">
      <w:pPr>
        <w:spacing w:after="0" w:line="240" w:lineRule="auto"/>
        <w:jc w:val="both"/>
        <w:rPr>
          <w:rFonts w:ascii="Arial" w:eastAsia="Arial" w:hAnsi="Arial" w:cs="Arial"/>
        </w:rPr>
      </w:pPr>
    </w:p>
    <w:p w14:paraId="307963FB" w14:textId="6E342E81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Application Letter under Annex </w:t>
      </w:r>
      <w:r w:rsidR="008D342F"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</w:p>
    <w:p w14:paraId="3E079CA8" w14:textId="10F1AF5C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>(PDF format, File Name: “Incentives_Company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_ApplicationLetter.pdf”)</w:t>
      </w:r>
    </w:p>
    <w:p w14:paraId="4511AB9A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6B8637AA" w14:textId="1EF8F858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Duly accomplished Application Form under Annex </w:t>
      </w:r>
      <w:r w:rsidR="008D342F"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 </w:t>
      </w:r>
    </w:p>
    <w:p w14:paraId="51F1133A" w14:textId="77973588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>(PDF format, File Name: “Incentives_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_ApplicationForm.pdf”)</w:t>
      </w:r>
    </w:p>
    <w:p w14:paraId="287B8192" w14:textId="77777777" w:rsidR="005312D1" w:rsidRPr="005C0829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6AAAD233" w14:textId="7376B9D5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Duly accomplished Technical Documentation Form under Annex </w:t>
      </w:r>
      <w:r w:rsidR="008D342F"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</w:p>
    <w:p w14:paraId="25268E4A" w14:textId="7EEDA24E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>(PDF format, File Name: “Incentives_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_TechDocForm.pdf”)</w:t>
      </w:r>
    </w:p>
    <w:p w14:paraId="532D74F7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45CE4996" w14:textId="7BBB1EF1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Supporting Documents for Annex </w:t>
      </w:r>
      <w:r w:rsidR="008D342F"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</w:p>
    <w:p w14:paraId="11ECF788" w14:textId="06F24E59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>(PDF format, File Name:</w:t>
      </w:r>
      <w:r w:rsidR="00983715" w:rsidRPr="00983715">
        <w:rPr>
          <w:rFonts w:ascii="Arial" w:eastAsia="Arial" w:hAnsi="Arial" w:cs="Arial"/>
          <w:i/>
          <w:iCs/>
          <w:color w:val="000000"/>
        </w:rPr>
        <w:t xml:space="preserve"> </w:t>
      </w:r>
      <w:r w:rsidRPr="00983715">
        <w:rPr>
          <w:rFonts w:ascii="Arial" w:eastAsia="Arial" w:hAnsi="Arial" w:cs="Arial"/>
          <w:i/>
          <w:iCs/>
          <w:color w:val="000000"/>
        </w:rPr>
        <w:t>“Incentives_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_SupportingDocsAnnexD.pdf”)</w:t>
      </w:r>
    </w:p>
    <w:p w14:paraId="4AE0E10A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3C67D1B4" w14:textId="77777777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One (1) Certified True Copy of the Financial Documents under Annex A part D </w:t>
      </w:r>
    </w:p>
    <w:p w14:paraId="30262529" w14:textId="7D788CEF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 xml:space="preserve">(PDF format, File Name: </w:t>
      </w:r>
      <w:r w:rsidRPr="00983715">
        <w:rPr>
          <w:rFonts w:ascii="Arial" w:eastAsia="Arial" w:hAnsi="Arial" w:cs="Arial"/>
          <w:b/>
          <w:i/>
          <w:iCs/>
          <w:color w:val="000000"/>
        </w:rPr>
        <w:t>“</w:t>
      </w:r>
      <w:r w:rsidRPr="00983715">
        <w:rPr>
          <w:rFonts w:ascii="Arial" w:eastAsia="Arial" w:hAnsi="Arial" w:cs="Arial"/>
          <w:i/>
          <w:iCs/>
          <w:color w:val="000000"/>
        </w:rPr>
        <w:t>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_FinancialDocuments.pdf”)</w:t>
      </w:r>
    </w:p>
    <w:p w14:paraId="426C5848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2D0400C0" w14:textId="77777777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One (1) Certified True Copy of the Legal Documents </w:t>
      </w:r>
      <w:r w:rsidRPr="003B4DF1">
        <w:rPr>
          <w:rFonts w:ascii="Arial" w:eastAsia="Arial" w:hAnsi="Arial" w:cs="Arial"/>
          <w:color w:val="000000"/>
        </w:rPr>
        <w:t xml:space="preserve">under Annex A part </w:t>
      </w:r>
      <w:r>
        <w:rPr>
          <w:rFonts w:ascii="Arial" w:eastAsia="Arial" w:hAnsi="Arial" w:cs="Arial"/>
          <w:color w:val="000000"/>
        </w:rPr>
        <w:t xml:space="preserve">E </w:t>
      </w:r>
    </w:p>
    <w:p w14:paraId="51839972" w14:textId="507F0A80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 xml:space="preserve">(PDF format, File Name: </w:t>
      </w:r>
      <w:r w:rsidRPr="00983715">
        <w:rPr>
          <w:rFonts w:ascii="Arial" w:eastAsia="Arial" w:hAnsi="Arial" w:cs="Arial"/>
          <w:b/>
          <w:i/>
          <w:iCs/>
          <w:color w:val="000000"/>
        </w:rPr>
        <w:t>“</w:t>
      </w:r>
      <w:r w:rsidRPr="00983715">
        <w:rPr>
          <w:rFonts w:ascii="Arial" w:eastAsia="Arial" w:hAnsi="Arial" w:cs="Arial"/>
          <w:i/>
          <w:iCs/>
          <w:color w:val="000000"/>
        </w:rPr>
        <w:t>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_LegalDocuments.pdf”)</w:t>
      </w:r>
    </w:p>
    <w:p w14:paraId="40A29BB5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39E50EFF" w14:textId="7511E167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Report on the Completion/Commissioning of the EE Project under Annex </w:t>
      </w:r>
      <w:r w:rsidR="008D342F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</w:p>
    <w:p w14:paraId="393C3ACF" w14:textId="14C39DBE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 xml:space="preserve">(PDF format, File Name: </w:t>
      </w:r>
      <w:r w:rsidRPr="00983715">
        <w:rPr>
          <w:rFonts w:ascii="Arial" w:eastAsia="Arial" w:hAnsi="Arial" w:cs="Arial"/>
          <w:b/>
          <w:i/>
          <w:iCs/>
          <w:color w:val="000000"/>
        </w:rPr>
        <w:t>“</w:t>
      </w:r>
      <w:r w:rsidRPr="00983715">
        <w:rPr>
          <w:rFonts w:ascii="Arial" w:eastAsia="Arial" w:hAnsi="Arial" w:cs="Arial"/>
          <w:i/>
          <w:iCs/>
          <w:color w:val="000000"/>
        </w:rPr>
        <w:t>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_EEProjectCommisioning.pdf”)</w:t>
      </w:r>
    </w:p>
    <w:p w14:paraId="68C0C5AD" w14:textId="77777777" w:rsidR="005312D1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</w:p>
    <w:p w14:paraId="2B67BFBA" w14:textId="366AE217" w:rsidR="00983715" w:rsidRDefault="005312D1" w:rsidP="00DC4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56CD2">
        <w:rPr>
          <w:rFonts w:ascii="Arial" w:eastAsia="Arial" w:hAnsi="Arial" w:cs="Arial"/>
          <w:color w:val="000000"/>
        </w:rPr>
        <w:t xml:space="preserve">One (1) Copy of Proof of payment for the </w:t>
      </w:r>
      <w:r>
        <w:rPr>
          <w:rFonts w:ascii="Arial" w:eastAsia="Arial" w:hAnsi="Arial" w:cs="Arial"/>
          <w:color w:val="000000"/>
        </w:rPr>
        <w:t>Processing</w:t>
      </w:r>
      <w:r w:rsidRPr="00E56CD2">
        <w:rPr>
          <w:rFonts w:ascii="Arial" w:eastAsia="Arial" w:hAnsi="Arial" w:cs="Arial"/>
          <w:color w:val="000000"/>
        </w:rPr>
        <w:t xml:space="preserve"> fee</w:t>
      </w:r>
      <w:r>
        <w:rPr>
          <w:rFonts w:ascii="Arial" w:eastAsia="Arial" w:hAnsi="Arial" w:cs="Arial"/>
          <w:color w:val="000000"/>
        </w:rPr>
        <w:t xml:space="preserve"> of </w:t>
      </w:r>
      <w:r w:rsidR="00983715">
        <w:rPr>
          <w:rFonts w:ascii="Arial" w:eastAsia="Arial" w:hAnsi="Arial" w:cs="Arial"/>
          <w:color w:val="000000"/>
        </w:rPr>
        <w:t>PHP</w:t>
      </w:r>
      <w:r w:rsidR="00D85C52">
        <w:rPr>
          <w:rFonts w:ascii="Arial" w:eastAsia="Arial" w:hAnsi="Arial" w:cs="Arial"/>
          <w:color w:val="000000"/>
        </w:rPr>
        <w:t xml:space="preserve"> 25</w:t>
      </w:r>
      <w:r w:rsidRPr="00E56CD2">
        <w:rPr>
          <w:rFonts w:ascii="Arial" w:eastAsia="Arial" w:hAnsi="Arial" w:cs="Arial"/>
          <w:color w:val="000000"/>
        </w:rPr>
        <w:t>,000.00</w:t>
      </w:r>
      <w:r>
        <w:rPr>
          <w:rFonts w:ascii="Arial" w:eastAsia="Arial" w:hAnsi="Arial" w:cs="Arial"/>
          <w:color w:val="000000"/>
        </w:rPr>
        <w:t xml:space="preserve"> </w:t>
      </w:r>
    </w:p>
    <w:p w14:paraId="73F3879D" w14:textId="0846CAE1" w:rsidR="005312D1" w:rsidRPr="00983715" w:rsidRDefault="005312D1" w:rsidP="00DC4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983715">
        <w:rPr>
          <w:rFonts w:ascii="Arial" w:eastAsia="Arial" w:hAnsi="Arial" w:cs="Arial"/>
          <w:i/>
          <w:iCs/>
          <w:color w:val="000000"/>
        </w:rPr>
        <w:t>(PDF format, File Name: “Incentives_</w:t>
      </w:r>
      <w:r w:rsidR="00983715" w:rsidRPr="00983715">
        <w:rPr>
          <w:rFonts w:ascii="Arial" w:eastAsia="Arial" w:hAnsi="Arial" w:cs="Arial"/>
          <w:i/>
          <w:iCs/>
          <w:color w:val="000000"/>
        </w:rPr>
        <w:t>Company</w:t>
      </w:r>
      <w:r w:rsidR="00983715">
        <w:rPr>
          <w:rFonts w:ascii="Arial" w:eastAsia="Arial" w:hAnsi="Arial" w:cs="Arial"/>
          <w:i/>
          <w:iCs/>
          <w:color w:val="000000"/>
        </w:rPr>
        <w:t xml:space="preserve"> Name</w:t>
      </w:r>
      <w:r w:rsidRPr="00983715">
        <w:rPr>
          <w:rFonts w:ascii="Arial" w:eastAsia="Arial" w:hAnsi="Arial" w:cs="Arial"/>
          <w:i/>
          <w:iCs/>
          <w:color w:val="000000"/>
        </w:rPr>
        <w:t>_Payment.pdf”)</w:t>
      </w:r>
    </w:p>
    <w:p w14:paraId="0792651D" w14:textId="77777777" w:rsidR="001D15D1" w:rsidRDefault="001D15D1" w:rsidP="00DC4A91">
      <w:pPr>
        <w:spacing w:after="0" w:line="240" w:lineRule="auto"/>
        <w:jc w:val="both"/>
      </w:pPr>
    </w:p>
    <w:sectPr w:rsidR="001D15D1" w:rsidSect="005312D1">
      <w:headerReference w:type="default" r:id="rId9"/>
      <w:footerReference w:type="default" r:id="rId10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BB6" w14:textId="77777777" w:rsidR="00BE504D" w:rsidRDefault="00BE504D" w:rsidP="005312D1">
      <w:pPr>
        <w:spacing w:after="0" w:line="240" w:lineRule="auto"/>
      </w:pPr>
      <w:r>
        <w:separator/>
      </w:r>
    </w:p>
  </w:endnote>
  <w:endnote w:type="continuationSeparator" w:id="0">
    <w:p w14:paraId="179770F8" w14:textId="77777777" w:rsidR="00BE504D" w:rsidRDefault="00BE504D" w:rsidP="0053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1727" w14:textId="238E370A" w:rsidR="005312D1" w:rsidRPr="005312D1" w:rsidRDefault="005312D1" w:rsidP="005312D1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5338" w14:textId="77777777" w:rsidR="00BE504D" w:rsidRDefault="00BE504D" w:rsidP="005312D1">
      <w:pPr>
        <w:spacing w:after="0" w:line="240" w:lineRule="auto"/>
      </w:pPr>
      <w:r>
        <w:separator/>
      </w:r>
    </w:p>
  </w:footnote>
  <w:footnote w:type="continuationSeparator" w:id="0">
    <w:p w14:paraId="2FF6C4B2" w14:textId="77777777" w:rsidR="00BE504D" w:rsidRDefault="00BE504D" w:rsidP="0053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6821" w14:textId="77777777" w:rsidR="005312D1" w:rsidRDefault="005312D1" w:rsidP="005312D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12"/>
      <w:gridCol w:w="5129"/>
      <w:gridCol w:w="1559"/>
      <w:gridCol w:w="2268"/>
    </w:tblGrid>
    <w:tr w:rsidR="005312D1" w14:paraId="6E4971D4" w14:textId="77777777" w:rsidTr="00BB0A69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2F5672B6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431374CF" wp14:editId="5C74F03B">
                <wp:extent cx="1013460" cy="975360"/>
                <wp:effectExtent l="0" t="0" r="0" b="0"/>
                <wp:docPr id="2" name="image3.png" descr="A picture containing text, monitor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A picture containing text, monitor,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227B76DA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6"/>
              <w:szCs w:val="26"/>
            </w:rPr>
          </w:pPr>
          <w:r>
            <w:rPr>
              <w:rFonts w:ascii="Arial" w:eastAsia="Arial" w:hAnsi="Arial" w:cs="Arial"/>
              <w:b/>
              <w:color w:val="000000"/>
              <w:sz w:val="26"/>
              <w:szCs w:val="26"/>
            </w:rPr>
            <w:t>EUMB - EPMPD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758B4EA7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Doc Ref No.:</w:t>
          </w:r>
        </w:p>
      </w:tc>
      <w:tc>
        <w:tcPr>
          <w:tcW w:w="2268" w:type="dxa"/>
          <w:shd w:val="clear" w:color="auto" w:fill="auto"/>
          <w:vAlign w:val="center"/>
        </w:tcPr>
        <w:p w14:paraId="7C55451D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EUMB-EPMPD-BOI</w:t>
          </w:r>
        </w:p>
      </w:tc>
    </w:tr>
    <w:tr w:rsidR="005312D1" w14:paraId="51810672" w14:textId="77777777" w:rsidTr="00BB0A69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12A0BB71" w14:textId="77777777" w:rsidR="005312D1" w:rsidRDefault="005312D1" w:rsidP="005312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129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3B43A768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D7A13F4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Effective Date:</w:t>
          </w:r>
        </w:p>
      </w:tc>
      <w:tc>
        <w:tcPr>
          <w:tcW w:w="2268" w:type="dxa"/>
          <w:shd w:val="clear" w:color="auto" w:fill="auto"/>
          <w:vAlign w:val="center"/>
        </w:tcPr>
        <w:p w14:paraId="3F5C42F2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5312D1" w14:paraId="1846C66B" w14:textId="77777777" w:rsidTr="00BB0A69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5DE116A8" w14:textId="77777777" w:rsidR="005312D1" w:rsidRDefault="005312D1" w:rsidP="005312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129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2F23AB" w14:textId="77777777" w:rsidR="005312D1" w:rsidRPr="009E7EE8" w:rsidRDefault="005312D1" w:rsidP="005312D1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 w:rsidRPr="009E7EE8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SUBMISSION GUIDELINES</w:t>
          </w:r>
        </w:p>
        <w:p w14:paraId="6E781B87" w14:textId="5ECDF2CB" w:rsidR="005312D1" w:rsidRDefault="005312D1" w:rsidP="005312D1">
          <w:pPr>
            <w:pStyle w:val="Heading2"/>
            <w:ind w:right="18"/>
            <w:rPr>
              <w:color w:val="FF0000"/>
              <w:sz w:val="26"/>
              <w:szCs w:val="26"/>
            </w:rPr>
          </w:pPr>
          <w:r w:rsidRPr="00D81933">
            <w:rPr>
              <w:color w:val="auto"/>
              <w:sz w:val="24"/>
              <w:szCs w:val="24"/>
            </w:rPr>
            <w:t xml:space="preserve">(ANNEX </w:t>
          </w:r>
          <w:r w:rsidR="007C2B55">
            <w:rPr>
              <w:color w:val="auto"/>
              <w:sz w:val="24"/>
              <w:szCs w:val="24"/>
            </w:rPr>
            <w:t>B</w:t>
          </w:r>
          <w:r w:rsidRPr="00D81933">
            <w:rPr>
              <w:color w:val="auto"/>
              <w:sz w:val="24"/>
              <w:szCs w:val="24"/>
            </w:rPr>
            <w:t>)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0C50408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Revision No.:</w:t>
          </w:r>
        </w:p>
      </w:tc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1384F4A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</w:t>
          </w:r>
        </w:p>
      </w:tc>
    </w:tr>
    <w:tr w:rsidR="005312D1" w14:paraId="527CE7A0" w14:textId="77777777" w:rsidTr="00BB0A69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6E36A626" w14:textId="77777777" w:rsidR="005312D1" w:rsidRDefault="005312D1" w:rsidP="005312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129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90F13F" w14:textId="77777777" w:rsidR="005312D1" w:rsidRDefault="005312D1" w:rsidP="005312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7083D806" w14:textId="77777777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 No.:</w:t>
          </w:r>
        </w:p>
      </w:tc>
      <w:tc>
        <w:tcPr>
          <w:tcW w:w="2268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D034BBA" w14:textId="0C2ADFCD" w:rsidR="005312D1" w:rsidRDefault="005312D1" w:rsidP="005312D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of </w:t>
          </w:r>
          <w:r w:rsidR="004F554E">
            <w:rPr>
              <w:rFonts w:ascii="Arial" w:eastAsia="Arial" w:hAnsi="Arial" w:cs="Arial"/>
              <w:b/>
              <w:sz w:val="18"/>
              <w:szCs w:val="18"/>
            </w:rPr>
            <w:t>1</w:t>
          </w:r>
        </w:p>
      </w:tc>
    </w:tr>
  </w:tbl>
  <w:p w14:paraId="63171C0B" w14:textId="77777777" w:rsidR="005312D1" w:rsidRDefault="0053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8B6"/>
    <w:multiLevelType w:val="multilevel"/>
    <w:tmpl w:val="5EEE3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D1"/>
    <w:rsid w:val="00005461"/>
    <w:rsid w:val="001D15D1"/>
    <w:rsid w:val="004E704D"/>
    <w:rsid w:val="004F554E"/>
    <w:rsid w:val="005312D1"/>
    <w:rsid w:val="005F1571"/>
    <w:rsid w:val="005F3B37"/>
    <w:rsid w:val="00637398"/>
    <w:rsid w:val="00705DE9"/>
    <w:rsid w:val="007C2B55"/>
    <w:rsid w:val="007C4A4A"/>
    <w:rsid w:val="008D342F"/>
    <w:rsid w:val="00983715"/>
    <w:rsid w:val="00AF7AA6"/>
    <w:rsid w:val="00B621A6"/>
    <w:rsid w:val="00BC37B6"/>
    <w:rsid w:val="00BE504D"/>
    <w:rsid w:val="00C23FB4"/>
    <w:rsid w:val="00D85C52"/>
    <w:rsid w:val="00D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DC2C"/>
  <w15:chartTrackingRefBased/>
  <w15:docId w15:val="{EEBE202D-CFEF-4F39-884D-ADD0CE04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5312D1"/>
    <w:pPr>
      <w:keepNext/>
      <w:keepLines/>
      <w:spacing w:after="0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2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D1"/>
  </w:style>
  <w:style w:type="paragraph" w:styleId="Footer">
    <w:name w:val="footer"/>
    <w:basedOn w:val="Normal"/>
    <w:link w:val="FooterChar"/>
    <w:uiPriority w:val="99"/>
    <w:unhideWhenUsed/>
    <w:rsid w:val="0053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D1"/>
  </w:style>
  <w:style w:type="character" w:customStyle="1" w:styleId="Heading2Char">
    <w:name w:val="Heading 2 Char"/>
    <w:basedOn w:val="DefaultParagraphFont"/>
    <w:link w:val="Heading2"/>
    <w:uiPriority w:val="9"/>
    <w:rsid w:val="005312D1"/>
    <w:rPr>
      <w:rFonts w:ascii="Arial" w:eastAsia="Arial" w:hAnsi="Arial" w:cs="Arial"/>
      <w:b/>
      <w:color w:val="000000"/>
      <w:sz w:val="28"/>
      <w:lang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C2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ip@doe.gov.p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DOE_DConB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Jerick Kuh Nalaunan</dc:creator>
  <cp:keywords/>
  <dc:description/>
  <cp:lastModifiedBy>Jerick Kuh Nalaunan</cp:lastModifiedBy>
  <cp:revision>32</cp:revision>
  <cp:lastPrinted>2022-02-10T06:55:00Z</cp:lastPrinted>
  <dcterms:created xsi:type="dcterms:W3CDTF">2022-02-10T06:51:00Z</dcterms:created>
  <dcterms:modified xsi:type="dcterms:W3CDTF">2022-02-24T05:53:00Z</dcterms:modified>
</cp:coreProperties>
</file>